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21" w:rsidRPr="00C41521" w:rsidRDefault="00C41521" w:rsidP="00C415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41521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- нормативный документ общеобразовательного учреждения, определяющий объем, порядок, содержание изучения курса, предмета, кружка, требования к уровню подготовки учащихся (выпускников). Рабочая программа является составной частью основной образовательной программы школы.</w:t>
      </w:r>
    </w:p>
    <w:p w:rsidR="00C41521" w:rsidRPr="00C41521" w:rsidRDefault="00C41521" w:rsidP="00C4152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4152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 2016-2016 учебном году МБОУ СОШ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с. Колыбельское</w:t>
      </w:r>
      <w:r w:rsidRPr="00C4152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в 10- 11 классах реализует</w:t>
      </w:r>
      <w:r w:rsidRPr="00C4152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41521">
        <w:rPr>
          <w:rFonts w:ascii="Times New Roman" w:eastAsia="Times New Roman" w:hAnsi="Times New Roman"/>
          <w:bCs/>
          <w:sz w:val="24"/>
          <w:szCs w:val="24"/>
        </w:rPr>
        <w:t>Основную образовательную программу среднего общего образования, соответствующую, федеральному компоненту государственного образовательного стандарта (ФК ГОС – 2004 г.)</w:t>
      </w:r>
    </w:p>
    <w:p w:rsidR="00C41521" w:rsidRDefault="00C4152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7480"/>
      </w:tblGrid>
      <w:tr w:rsidR="00664228" w:rsidRPr="00C41521" w:rsidTr="00C41521">
        <w:trPr>
          <w:trHeight w:val="20"/>
        </w:trPr>
        <w:tc>
          <w:tcPr>
            <w:tcW w:w="2126" w:type="dxa"/>
          </w:tcPr>
          <w:p w:rsidR="00664228" w:rsidRPr="00C41521" w:rsidRDefault="00664228" w:rsidP="00C41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480" w:type="dxa"/>
          </w:tcPr>
          <w:p w:rsidR="00664228" w:rsidRPr="00C41521" w:rsidRDefault="00664228" w:rsidP="00C41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 xml:space="preserve">Реализация рабочей программы по русскому языку на базовом уровне среднего общего образования направлено </w:t>
            </w:r>
            <w:proofErr w:type="gramStart"/>
            <w:r w:rsidRPr="00C4152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415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228" w:rsidRPr="00C41521" w:rsidRDefault="00664228" w:rsidP="00C41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</w:t>
            </w:r>
          </w:p>
          <w:p w:rsidR="00664228" w:rsidRPr="00C41521" w:rsidRDefault="00664228" w:rsidP="00C41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овладение культурой межнационального общения;</w:t>
            </w:r>
          </w:p>
          <w:p w:rsidR="00664228" w:rsidRPr="00C41521" w:rsidRDefault="00664228" w:rsidP="00C41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      </w:r>
          </w:p>
          <w:p w:rsidR="00664228" w:rsidRPr="00C41521" w:rsidRDefault="00664228" w:rsidP="00C41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</w:p>
          <w:p w:rsidR="00664228" w:rsidRPr="00C41521" w:rsidRDefault="00664228" w:rsidP="00C41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      </w:r>
          </w:p>
          <w:p w:rsidR="00664228" w:rsidRPr="00C41521" w:rsidRDefault="00664228" w:rsidP="00C41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      </w:r>
          </w:p>
          <w:p w:rsidR="00664228" w:rsidRPr="00C41521" w:rsidRDefault="00664228" w:rsidP="00C41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      </w:r>
            <w:proofErr w:type="spellStart"/>
            <w:r w:rsidRPr="00C41521">
              <w:rPr>
                <w:rFonts w:ascii="Times New Roman" w:hAnsi="Times New Roman"/>
                <w:sz w:val="24"/>
                <w:szCs w:val="24"/>
              </w:rPr>
              <w:t>культуроведческой</w:t>
            </w:r>
            <w:proofErr w:type="spellEnd"/>
            <w:r w:rsidRPr="00C41521">
              <w:rPr>
                <w:rFonts w:ascii="Times New Roman" w:hAnsi="Times New Roman"/>
                <w:sz w:val="24"/>
                <w:szCs w:val="24"/>
              </w:rPr>
              <w:t xml:space="preserve"> компетенций.</w:t>
            </w:r>
          </w:p>
          <w:p w:rsidR="00664228" w:rsidRPr="00C41521" w:rsidRDefault="00664228" w:rsidP="00C41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228" w:rsidRPr="00C41521" w:rsidTr="00C41521">
        <w:trPr>
          <w:trHeight w:val="20"/>
        </w:trPr>
        <w:tc>
          <w:tcPr>
            <w:tcW w:w="2126" w:type="dxa"/>
          </w:tcPr>
          <w:p w:rsidR="00664228" w:rsidRPr="00C41521" w:rsidRDefault="00664228" w:rsidP="00C4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521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480" w:type="dxa"/>
          </w:tcPr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 xml:space="preserve">Реализация рабочих программ по литературы на базовом уровне среднего общего образования направлено </w:t>
            </w:r>
            <w:proofErr w:type="gramStart"/>
            <w:r w:rsidRPr="00C4152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415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 xml:space="preserve">- освоение текстов художественных произведений в единстве содержания и формы, основных историко-литературных сведений и </w:t>
            </w:r>
            <w:r w:rsidRPr="00C41521">
              <w:rPr>
                <w:rFonts w:ascii="Times New Roman" w:hAnsi="Times New Roman"/>
                <w:sz w:val="24"/>
                <w:szCs w:val="24"/>
              </w:rPr>
              <w:lastRenderedPageBreak/>
              <w:t>теоретико-литературных понятий; формирование общего представления об историко-литературном процессе;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</w:tc>
      </w:tr>
      <w:tr w:rsidR="00664228" w:rsidRPr="00C41521" w:rsidTr="00C41521">
        <w:trPr>
          <w:trHeight w:val="20"/>
        </w:trPr>
        <w:tc>
          <w:tcPr>
            <w:tcW w:w="2126" w:type="dxa"/>
          </w:tcPr>
          <w:p w:rsidR="00664228" w:rsidRPr="00C41521" w:rsidRDefault="00664228" w:rsidP="00C4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5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480" w:type="dxa"/>
          </w:tcPr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 xml:space="preserve">Реализация рабочих программ по иностранному языку на базовом уровне среднего общего образования направлено </w:t>
            </w:r>
            <w:proofErr w:type="gramStart"/>
            <w:r w:rsidRPr="00C4152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415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дальнейшее развитие иноязычной коммуникативной компетенции (речевой, языковой, социокультурной, компенсаторной, учебно-познавательной).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1521">
              <w:rPr>
                <w:rFonts w:ascii="Times New Roman" w:hAnsi="Times New Roman"/>
                <w:sz w:val="24"/>
                <w:szCs w:val="24"/>
              </w:rPr>
      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</w:t>
            </w:r>
            <w:proofErr w:type="gramEnd"/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социальная адаптация; формирование каче</w:t>
            </w:r>
            <w:proofErr w:type="gramStart"/>
            <w:r w:rsidRPr="00C41521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C41521">
              <w:rPr>
                <w:rFonts w:ascii="Times New Roman" w:hAnsi="Times New Roman"/>
                <w:sz w:val="24"/>
                <w:szCs w:val="24"/>
              </w:rPr>
              <w:t>ажданина и патриота.</w:t>
            </w:r>
          </w:p>
        </w:tc>
      </w:tr>
      <w:tr w:rsidR="00664228" w:rsidRPr="00C41521" w:rsidTr="00C41521">
        <w:trPr>
          <w:trHeight w:val="20"/>
        </w:trPr>
        <w:tc>
          <w:tcPr>
            <w:tcW w:w="2126" w:type="dxa"/>
          </w:tcPr>
          <w:p w:rsidR="00664228" w:rsidRPr="00C41521" w:rsidRDefault="00664228" w:rsidP="00C4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521">
              <w:rPr>
                <w:rFonts w:ascii="Times New Roman" w:eastAsia="Times New Roman" w:hAnsi="Times New Roman"/>
                <w:sz w:val="24"/>
                <w:szCs w:val="24"/>
              </w:rPr>
              <w:t>Алгебра и начала анализа</w:t>
            </w:r>
          </w:p>
          <w:p w:rsidR="00664228" w:rsidRPr="00C41521" w:rsidRDefault="00664228" w:rsidP="00C4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521">
              <w:rPr>
                <w:rFonts w:ascii="Times New Roman" w:eastAsia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480" w:type="dxa"/>
          </w:tcPr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 xml:space="preserve">Реализация рабочих программ по математике (алгебра и начала анализа, геометрия) на базовом уровне среднего  общего образования направлено </w:t>
            </w:r>
            <w:proofErr w:type="gramStart"/>
            <w:r w:rsidRPr="00C4152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415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      </w:r>
            <w:r w:rsidRPr="00C41521">
              <w:rPr>
                <w:rFonts w:ascii="Times New Roman" w:hAnsi="Times New Roman"/>
                <w:sz w:val="24"/>
                <w:szCs w:val="24"/>
              </w:rPr>
              <w:cr/>
              <w:t xml:space="preserve"> </w:t>
            </w:r>
          </w:p>
        </w:tc>
      </w:tr>
      <w:tr w:rsidR="00664228" w:rsidRPr="00C41521" w:rsidTr="00C41521">
        <w:trPr>
          <w:trHeight w:val="20"/>
        </w:trPr>
        <w:tc>
          <w:tcPr>
            <w:tcW w:w="2126" w:type="dxa"/>
          </w:tcPr>
          <w:p w:rsidR="00664228" w:rsidRPr="00C41521" w:rsidRDefault="00664228" w:rsidP="00C4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521">
              <w:rPr>
                <w:rFonts w:ascii="Times New Roman" w:eastAsia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480" w:type="dxa"/>
          </w:tcPr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 xml:space="preserve">Реализация рабочих программ по информатике и информационно-коммуникационным технологиям на базовом уровне среднего общего образования направлено </w:t>
            </w:r>
            <w:proofErr w:type="gramStart"/>
            <w:r w:rsidRPr="00C4152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415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 xml:space="preserve">- развитие познавательных интересов, интеллектуальных и </w:t>
            </w:r>
            <w:r w:rsidRPr="00C41521"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воспитание ответственного отношения к соблюдению этических и правовых норм информационной деятельности;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</w:tc>
      </w:tr>
      <w:tr w:rsidR="00664228" w:rsidRPr="00C41521" w:rsidTr="00C41521">
        <w:trPr>
          <w:trHeight w:val="20"/>
        </w:trPr>
        <w:tc>
          <w:tcPr>
            <w:tcW w:w="2126" w:type="dxa"/>
          </w:tcPr>
          <w:p w:rsidR="00664228" w:rsidRPr="00C41521" w:rsidRDefault="00664228" w:rsidP="00C4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5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7480" w:type="dxa"/>
          </w:tcPr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 xml:space="preserve">Реализация рабочих программ по истории на базовом уровне среднего общего образования направлено </w:t>
            </w:r>
            <w:proofErr w:type="gramStart"/>
            <w:r w:rsidRPr="00C4152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415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C41521">
              <w:rPr>
                <w:rFonts w:ascii="Times New Roman" w:hAnsi="Times New Roman"/>
                <w:sz w:val="24"/>
                <w:szCs w:val="24"/>
              </w:rPr>
              <w:t>этнонациональных</w:t>
            </w:r>
            <w:proofErr w:type="spellEnd"/>
            <w:r w:rsidRPr="00C41521">
              <w:rPr>
                <w:rFonts w:ascii="Times New Roman" w:hAnsi="Times New Roman"/>
                <w:sz w:val="24"/>
                <w:szCs w:val="24"/>
              </w:rPr>
              <w:t xml:space="preserve"> традиций, нравственных и социальных установок, идеологических доктрин;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овладение умениями и навыками поиска, систематизации и комплексного анализа исторической информации;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</w:tc>
      </w:tr>
      <w:tr w:rsidR="00664228" w:rsidRPr="00C41521" w:rsidTr="00C41521">
        <w:trPr>
          <w:trHeight w:val="20"/>
        </w:trPr>
        <w:tc>
          <w:tcPr>
            <w:tcW w:w="2126" w:type="dxa"/>
          </w:tcPr>
          <w:p w:rsidR="00664228" w:rsidRPr="00C41521" w:rsidRDefault="00664228" w:rsidP="00C4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521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480" w:type="dxa"/>
          </w:tcPr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 xml:space="preserve">Реализация рабочих программ по обществознанию  на базовом уровне среднего общего образования направлено </w:t>
            </w:r>
            <w:proofErr w:type="gramStart"/>
            <w:r w:rsidRPr="00C4152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415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развитие личности в период ранней юности, ее духовно-нравственной, политической культуры, социального поведения, основанного на уважении закона и правопорядка; способности к личному самоопределению и самореализации; интереса к изучению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социальных и гуманитарных дисциплин;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1521">
              <w:rPr>
                <w:rFonts w:ascii="Times New Roman" w:hAnsi="Times New Roman"/>
                <w:sz w:val="24"/>
                <w:szCs w:val="24"/>
              </w:rPr>
      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      </w:r>
            <w:proofErr w:type="gramEnd"/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овладение умениями получать и критически осмысливать социальную информацию, анализировать, систематизировать полученные данные;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lastRenderedPageBreak/>
      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1521">
              <w:rPr>
                <w:rFonts w:ascii="Times New Roman" w:hAnsi="Times New Roman"/>
                <w:sz w:val="24"/>
                <w:szCs w:val="24"/>
              </w:rPr>
      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  <w:proofErr w:type="gramEnd"/>
          </w:p>
        </w:tc>
      </w:tr>
      <w:tr w:rsidR="00664228" w:rsidRPr="00C41521" w:rsidTr="00C41521">
        <w:trPr>
          <w:trHeight w:val="20"/>
        </w:trPr>
        <w:tc>
          <w:tcPr>
            <w:tcW w:w="2126" w:type="dxa"/>
          </w:tcPr>
          <w:p w:rsidR="00664228" w:rsidRPr="00C41521" w:rsidRDefault="00664228" w:rsidP="00C4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5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7480" w:type="dxa"/>
          </w:tcPr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 xml:space="preserve">Реализация рабочих программ по  географии на базовом уровне среднего  общего образования направлено </w:t>
            </w:r>
            <w:proofErr w:type="gramStart"/>
            <w:r w:rsidRPr="00C4152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415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 xml:space="preserve">географических </w:t>
            </w:r>
            <w:proofErr w:type="gramStart"/>
            <w:r w:rsidRPr="00C41521">
              <w:rPr>
                <w:rFonts w:ascii="Times New Roman" w:hAnsi="Times New Roman"/>
                <w:sz w:val="24"/>
                <w:szCs w:val="24"/>
              </w:rPr>
              <w:t>аспектах</w:t>
            </w:r>
            <w:proofErr w:type="gramEnd"/>
            <w:r w:rsidRPr="00C41521">
              <w:rPr>
                <w:rFonts w:ascii="Times New Roman" w:hAnsi="Times New Roman"/>
                <w:sz w:val="24"/>
                <w:szCs w:val="24"/>
              </w:rPr>
              <w:t xml:space="preserve"> глобальных проблем человечества и путях их решения; методах изучения географического пространства, разнообразии его объектов и процессов;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 и </w:t>
            </w:r>
            <w:proofErr w:type="spellStart"/>
            <w:r w:rsidRPr="00C41521">
              <w:rPr>
                <w:rFonts w:ascii="Times New Roman" w:hAnsi="Times New Roman"/>
                <w:sz w:val="24"/>
                <w:szCs w:val="24"/>
              </w:rPr>
              <w:t>геоэкологических</w:t>
            </w:r>
            <w:proofErr w:type="spellEnd"/>
            <w:r w:rsidRPr="00C41521">
              <w:rPr>
                <w:rFonts w:ascii="Times New Roman" w:hAnsi="Times New Roman"/>
                <w:sz w:val="24"/>
                <w:szCs w:val="24"/>
              </w:rPr>
              <w:t xml:space="preserve"> процессов и явлений;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воспитание патриотизма, толерантности, уважения к другим народам и культурам; бережного отношения к окружающей среде;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      </w:r>
          </w:p>
        </w:tc>
      </w:tr>
      <w:tr w:rsidR="00664228" w:rsidRPr="00C41521" w:rsidTr="00C41521">
        <w:trPr>
          <w:trHeight w:val="20"/>
        </w:trPr>
        <w:tc>
          <w:tcPr>
            <w:tcW w:w="2126" w:type="dxa"/>
          </w:tcPr>
          <w:p w:rsidR="00664228" w:rsidRPr="00C41521" w:rsidRDefault="00664228" w:rsidP="00C4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521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480" w:type="dxa"/>
          </w:tcPr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 xml:space="preserve">Реализация рабочих программ по физике на базовом уровне среднего  общего образования направлено </w:t>
            </w:r>
            <w:proofErr w:type="gramStart"/>
            <w:r w:rsidRPr="00C4152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415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достоверность естественнонаучной информации;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1521">
              <w:rPr>
                <w:rFonts w:ascii="Times New Roman" w:hAnsi="Times New Roman"/>
                <w:sz w:val="24"/>
                <w:szCs w:val="24"/>
              </w:rPr>
              <w:t xml:space="preserve">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</w:t>
            </w:r>
            <w:r w:rsidRPr="00C41521">
              <w:rPr>
                <w:rFonts w:ascii="Times New Roman" w:hAnsi="Times New Roman"/>
                <w:sz w:val="24"/>
                <w:szCs w:val="24"/>
              </w:rPr>
              <w:lastRenderedPageBreak/>
              <w:t>проблем естественнонаучного содержания;</w:t>
            </w:r>
            <w:proofErr w:type="gramEnd"/>
            <w:r w:rsidRPr="00C41521">
              <w:rPr>
                <w:rFonts w:ascii="Times New Roman" w:hAnsi="Times New Roman"/>
                <w:sz w:val="24"/>
                <w:szCs w:val="24"/>
              </w:rPr>
              <w:t xml:space="preserve">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</w:tc>
      </w:tr>
      <w:tr w:rsidR="00664228" w:rsidRPr="00C41521" w:rsidTr="00C41521">
        <w:trPr>
          <w:trHeight w:val="20"/>
        </w:trPr>
        <w:tc>
          <w:tcPr>
            <w:tcW w:w="2126" w:type="dxa"/>
          </w:tcPr>
          <w:p w:rsidR="00664228" w:rsidRPr="00C41521" w:rsidRDefault="00664228" w:rsidP="00C4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5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7480" w:type="dxa"/>
          </w:tcPr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 xml:space="preserve">Реализация рабочих программ по химии на базовом уровне среднего общего образования направлено </w:t>
            </w:r>
            <w:proofErr w:type="gramStart"/>
            <w:r w:rsidRPr="00C4152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415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освоение знаний о химической составляющей естественнонаучной картины мира, важнейших химических понятиях, законах и теориях;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664228" w:rsidRPr="00C41521" w:rsidTr="00C41521">
        <w:trPr>
          <w:trHeight w:val="20"/>
        </w:trPr>
        <w:tc>
          <w:tcPr>
            <w:tcW w:w="2126" w:type="dxa"/>
          </w:tcPr>
          <w:p w:rsidR="00664228" w:rsidRPr="00C41521" w:rsidRDefault="00664228" w:rsidP="00C4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521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480" w:type="dxa"/>
          </w:tcPr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 xml:space="preserve">Реализация рабочих программ по биологии на базовом уровне среднего общего образования направлено </w:t>
            </w:r>
            <w:proofErr w:type="gramStart"/>
            <w:r w:rsidRPr="00C4152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415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 xml:space="preserve">- использование приобретенных знаний и умений в повседневной жизни для оценки последствий своей деятельности по отношению к </w:t>
            </w:r>
            <w:r w:rsidRPr="00C41521">
              <w:rPr>
                <w:rFonts w:ascii="Times New Roman" w:hAnsi="Times New Roman"/>
                <w:sz w:val="24"/>
                <w:szCs w:val="24"/>
              </w:rPr>
              <w:lastRenderedPageBreak/>
              <w:t>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      </w:r>
          </w:p>
        </w:tc>
      </w:tr>
      <w:tr w:rsidR="00664228" w:rsidRPr="00C41521" w:rsidTr="00C41521">
        <w:trPr>
          <w:trHeight w:val="20"/>
        </w:trPr>
        <w:tc>
          <w:tcPr>
            <w:tcW w:w="2126" w:type="dxa"/>
          </w:tcPr>
          <w:p w:rsidR="00664228" w:rsidRPr="00C41521" w:rsidRDefault="00664228" w:rsidP="00C4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5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МХК</w:t>
            </w:r>
          </w:p>
        </w:tc>
        <w:tc>
          <w:tcPr>
            <w:tcW w:w="7480" w:type="dxa"/>
          </w:tcPr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 xml:space="preserve">Реализация рабочих программ по мировой художественной культуре на базовом уровне среднего общего образования направлено </w:t>
            </w:r>
            <w:proofErr w:type="gramStart"/>
            <w:r w:rsidRPr="00C4152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415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развитие чувств, эмоций, образно-ассоциативного мышления и художественно-творческих способностей;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воспитание художественно-эстетического вкуса; потребности в освоении ценностей мировой культуры;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использование приобретенных знаний и умений для расширения кругозора, осознанного формирования собственной культурной среды.</w:t>
            </w:r>
          </w:p>
        </w:tc>
      </w:tr>
      <w:tr w:rsidR="00664228" w:rsidRPr="00C41521" w:rsidTr="00C41521">
        <w:trPr>
          <w:trHeight w:val="20"/>
        </w:trPr>
        <w:tc>
          <w:tcPr>
            <w:tcW w:w="2126" w:type="dxa"/>
          </w:tcPr>
          <w:p w:rsidR="00664228" w:rsidRPr="00C41521" w:rsidRDefault="00664228" w:rsidP="00C4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521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480" w:type="dxa"/>
          </w:tcPr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 xml:space="preserve">Реализация рабочих программ по технологии на базовом уровне среднего  общего образования направлено </w:t>
            </w:r>
            <w:proofErr w:type="gramStart"/>
            <w:r w:rsidRPr="00C4152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415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освоение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воспитание 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подготовка 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      </w:r>
          </w:p>
        </w:tc>
      </w:tr>
      <w:tr w:rsidR="00664228" w:rsidRPr="00C41521" w:rsidTr="00C41521">
        <w:trPr>
          <w:trHeight w:val="20"/>
        </w:trPr>
        <w:tc>
          <w:tcPr>
            <w:tcW w:w="2126" w:type="dxa"/>
          </w:tcPr>
          <w:p w:rsidR="00664228" w:rsidRPr="00C41521" w:rsidRDefault="00664228" w:rsidP="00C4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521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480" w:type="dxa"/>
          </w:tcPr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 xml:space="preserve">Реализация рабочих программ по  основам безопасности жизнедеятельности на базовом уровне среднего общего образования направлено </w:t>
            </w:r>
            <w:proofErr w:type="gramStart"/>
            <w:r w:rsidRPr="00C4152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415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 xml:space="preserve">- воспитание ценностного отношения к человеческой жизни и </w:t>
            </w:r>
            <w:r w:rsidRPr="00C41521">
              <w:rPr>
                <w:rFonts w:ascii="Times New Roman" w:hAnsi="Times New Roman"/>
                <w:sz w:val="24"/>
                <w:szCs w:val="24"/>
              </w:rPr>
              <w:lastRenderedPageBreak/>
              <w:t>здоровью; чувства уважения к героическому наследию Росс</w:t>
            </w:r>
            <w:proofErr w:type="gramStart"/>
            <w:r w:rsidRPr="00C41521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C41521">
              <w:rPr>
                <w:rFonts w:ascii="Times New Roman" w:hAnsi="Times New Roman"/>
                <w:sz w:val="24"/>
                <w:szCs w:val="24"/>
              </w:rPr>
              <w:t xml:space="preserve"> государственной символике; патриотизма и долга по защите Отечества;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 xml:space="preserve"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</w:t>
            </w:r>
            <w:proofErr w:type="gramStart"/>
            <w:r w:rsidRPr="00C4152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1521">
              <w:rPr>
                <w:rFonts w:ascii="Times New Roman" w:hAnsi="Times New Roman"/>
                <w:sz w:val="24"/>
                <w:szCs w:val="24"/>
              </w:rPr>
              <w:t>соблюдении</w:t>
            </w:r>
            <w:proofErr w:type="gramEnd"/>
            <w:r w:rsidRPr="00C41521">
              <w:rPr>
                <w:rFonts w:ascii="Times New Roman" w:hAnsi="Times New Roman"/>
                <w:sz w:val="24"/>
                <w:szCs w:val="24"/>
              </w:rPr>
              <w:t xml:space="preserve"> здорового образа жизни;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      </w:r>
          </w:p>
        </w:tc>
      </w:tr>
      <w:tr w:rsidR="00664228" w:rsidRPr="00C41521" w:rsidTr="00C41521">
        <w:trPr>
          <w:trHeight w:val="20"/>
        </w:trPr>
        <w:tc>
          <w:tcPr>
            <w:tcW w:w="2126" w:type="dxa"/>
          </w:tcPr>
          <w:p w:rsidR="00664228" w:rsidRPr="00C41521" w:rsidRDefault="00664228" w:rsidP="00C41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5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480" w:type="dxa"/>
          </w:tcPr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 xml:space="preserve">Реализация рабочих программ по  физической культуре на базовом уровне среднего  общего образования направлено </w:t>
            </w:r>
            <w:proofErr w:type="gramStart"/>
            <w:r w:rsidRPr="00C4152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415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базовыми видами спорта;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      </w:r>
          </w:p>
          <w:p w:rsidR="00664228" w:rsidRPr="00C41521" w:rsidRDefault="00664228" w:rsidP="00C4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21">
              <w:rPr>
                <w:rFonts w:ascii="Times New Roman" w:hAnsi="Times New Roman"/>
                <w:sz w:val="24"/>
                <w:szCs w:val="24"/>
              </w:rPr>
      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</w:tc>
      </w:tr>
    </w:tbl>
    <w:p w:rsidR="00664228" w:rsidRDefault="00664228" w:rsidP="00664228"/>
    <w:sectPr w:rsidR="00664228" w:rsidSect="00C415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228"/>
    <w:rsid w:val="0003504A"/>
    <w:rsid w:val="004E43CC"/>
    <w:rsid w:val="00664228"/>
    <w:rsid w:val="00730A6F"/>
    <w:rsid w:val="00894079"/>
    <w:rsid w:val="008D516F"/>
    <w:rsid w:val="00A91274"/>
    <w:rsid w:val="00AA2311"/>
    <w:rsid w:val="00B24500"/>
    <w:rsid w:val="00C41521"/>
    <w:rsid w:val="00C93E60"/>
    <w:rsid w:val="00CA061A"/>
    <w:rsid w:val="00CA601D"/>
    <w:rsid w:val="00CD7F19"/>
    <w:rsid w:val="00E4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28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7F1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7F1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D7F1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D7F1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D7F1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D7F1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i/>
      <w:iCs/>
      <w:color w:val="943634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D7F1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i/>
      <w:iCs/>
      <w:color w:val="943634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CD7F19"/>
    <w:pPr>
      <w:spacing w:before="200" w:after="100" w:line="240" w:lineRule="auto"/>
      <w:contextualSpacing/>
      <w:outlineLvl w:val="7"/>
    </w:pPr>
    <w:rPr>
      <w:rFonts w:ascii="Cambria" w:eastAsia="Times New Roman" w:hAnsi="Cambria"/>
      <w:i/>
      <w:iCs/>
      <w:color w:val="C0504D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CD7F19"/>
    <w:pPr>
      <w:spacing w:before="200" w:after="100" w:line="240" w:lineRule="auto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F1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rsid w:val="00CD7F1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rsid w:val="00CD7F1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rsid w:val="00CD7F1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rsid w:val="00CD7F1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rsid w:val="00CD7F19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rsid w:val="00CD7F19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rsid w:val="00CD7F19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rsid w:val="00CD7F1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nhideWhenUsed/>
    <w:qFormat/>
    <w:rsid w:val="00CD7F19"/>
    <w:pPr>
      <w:spacing w:after="0" w:line="240" w:lineRule="auto"/>
    </w:pPr>
    <w:rPr>
      <w:rFonts w:ascii="Times New Roman" w:eastAsia="Times New Roman" w:hAnsi="Times New Roman"/>
      <w:b/>
      <w:bCs/>
      <w:color w:val="943634"/>
      <w:sz w:val="18"/>
      <w:szCs w:val="18"/>
      <w:lang w:eastAsia="ru-RU"/>
    </w:rPr>
  </w:style>
  <w:style w:type="paragraph" w:styleId="a4">
    <w:name w:val="Title"/>
    <w:basedOn w:val="a"/>
    <w:next w:val="a"/>
    <w:link w:val="a5"/>
    <w:qFormat/>
    <w:rsid w:val="00CD7F1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rsid w:val="00CD7F1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qFormat/>
    <w:rsid w:val="00CD7F1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i/>
      <w:iCs/>
      <w:color w:val="622423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D7F1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CD7F19"/>
    <w:rPr>
      <w:b/>
      <w:bCs/>
      <w:spacing w:val="0"/>
    </w:rPr>
  </w:style>
  <w:style w:type="character" w:styleId="a9">
    <w:name w:val="Emphasis"/>
    <w:qFormat/>
    <w:rsid w:val="00CD7F1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CD7F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D7F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D7F19"/>
    <w:pPr>
      <w:spacing w:after="0" w:line="240" w:lineRule="auto"/>
    </w:pPr>
    <w:rPr>
      <w:rFonts w:eastAsia="Times New Roman"/>
      <w:color w:val="943634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CD7F19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D7F19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CD7F1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CD7F19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CD7F1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CD7F19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CD7F19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CD7F1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D7F19"/>
    <w:pPr>
      <w:outlineLvl w:val="9"/>
    </w:pPr>
    <w:rPr>
      <w:i w:val="0"/>
      <w:iCs w:val="0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a0"/>
    <w:rsid w:val="00664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AEE92-57E7-4F9E-B218-DC2FF7E1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2764</Words>
  <Characters>15758</Characters>
  <Application>Microsoft Office Word</Application>
  <DocSecurity>0</DocSecurity>
  <Lines>131</Lines>
  <Paragraphs>36</Paragraphs>
  <ScaleCrop>false</ScaleCrop>
  <Company/>
  <LinksUpToDate>false</LinksUpToDate>
  <CharactersWithSpaces>18486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Директор</cp:lastModifiedBy>
  <cp:revision>6</cp:revision>
  <dcterms:created xsi:type="dcterms:W3CDTF">2014-12-02T08:14:00Z</dcterms:created>
  <dcterms:modified xsi:type="dcterms:W3CDTF">2016-03-11T05:09:00Z</dcterms:modified>
</cp:coreProperties>
</file>